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C" w:rsidRPr="002B722C" w:rsidRDefault="009056EC" w:rsidP="009056EC">
      <w:pPr>
        <w:rPr>
          <w:b/>
        </w:rPr>
      </w:pPr>
      <w:r w:rsidRPr="002B722C">
        <w:rPr>
          <w:b/>
        </w:rPr>
        <w:t>Вовлечение граждан в дела МСУ</w:t>
      </w:r>
    </w:p>
    <w:p w:rsidR="009056EC" w:rsidRDefault="009056EC" w:rsidP="009056EC">
      <w:pPr>
        <w:jc w:val="both"/>
      </w:pPr>
      <w:r>
        <w:t>Жители района Выхино-Жулебино были возмущены резким увеличением оплаты за отопление, составившей примерно одну тысячу рублей на квартиру. При содействии газеты «</w:t>
      </w:r>
      <w:proofErr w:type="spellStart"/>
      <w:r>
        <w:t>Жулебинский</w:t>
      </w:r>
      <w:proofErr w:type="spellEnd"/>
      <w:r>
        <w:t xml:space="preserve"> бульвар» они создали инициативную группу. Ее возглавила жительница района Татьяна</w:t>
      </w:r>
      <w:r w:rsidRPr="00AF3219">
        <w:t xml:space="preserve"> </w:t>
      </w:r>
      <w:r>
        <w:t xml:space="preserve">Медведева, которая инициировала проведение круглого стола. На него пригласили </w:t>
      </w:r>
      <w:r w:rsidRPr="009F587C">
        <w:t>представител</w:t>
      </w:r>
      <w:r>
        <w:t>ей</w:t>
      </w:r>
      <w:r w:rsidRPr="009F587C">
        <w:t xml:space="preserve"> ГБУ «ЕИРЦ города Москвы» во главе с первым заместителем руководителя Б.С. Яковлевым</w:t>
      </w:r>
      <w:r>
        <w:t>,</w:t>
      </w:r>
      <w:r w:rsidRPr="009F587C">
        <w:t xml:space="preserve"> представител</w:t>
      </w:r>
      <w:r>
        <w:t>ей</w:t>
      </w:r>
      <w:r w:rsidRPr="009F587C">
        <w:t xml:space="preserve"> </w:t>
      </w:r>
      <w:r>
        <w:t>управляющей компании</w:t>
      </w:r>
      <w:r w:rsidRPr="009F587C">
        <w:t xml:space="preserve"> «Городская» во главе с генеральным директором С.А. </w:t>
      </w:r>
      <w:proofErr w:type="spellStart"/>
      <w:r w:rsidRPr="009F587C">
        <w:t>Лембиком</w:t>
      </w:r>
      <w:proofErr w:type="spellEnd"/>
      <w:r>
        <w:t xml:space="preserve">, </w:t>
      </w:r>
      <w:r w:rsidRPr="00AF3219">
        <w:t>жителей</w:t>
      </w:r>
      <w:r w:rsidRPr="009F587C">
        <w:t xml:space="preserve">. </w:t>
      </w:r>
    </w:p>
    <w:p w:rsidR="009056EC" w:rsidRDefault="009056EC" w:rsidP="009056EC">
      <w:pPr>
        <w:jc w:val="both"/>
      </w:pPr>
      <w:r>
        <w:t xml:space="preserve">Как выяснилось на круглом столе, причиной увеличения оплаты явилось то, что вместо реального потребления тепла по счетчикам, расчет стали проводить по нормативам, которые существенно завышены. Из-за халатности </w:t>
      </w:r>
      <w:r w:rsidRPr="00B66C4D">
        <w:t xml:space="preserve">ГБУ «ЕИРЦ города Москвы» </w:t>
      </w:r>
      <w:r>
        <w:t xml:space="preserve">приборы учета не были своевременно </w:t>
      </w:r>
      <w:proofErr w:type="spellStart"/>
      <w:r>
        <w:t>поверены</w:t>
      </w:r>
      <w:proofErr w:type="spellEnd"/>
      <w:r>
        <w:t xml:space="preserve">, и по этой причине дальнейшее использование их стало невозможным. </w:t>
      </w:r>
    </w:p>
    <w:p w:rsidR="009056EC" w:rsidRDefault="009056EC" w:rsidP="009056EC">
      <w:pPr>
        <w:jc w:val="both"/>
      </w:pPr>
      <w:r>
        <w:t>Первый материал «Деньги в дом», где поднималась эта тема, опубликован в газете «</w:t>
      </w:r>
      <w:proofErr w:type="spellStart"/>
      <w:r>
        <w:t>Жулебинский</w:t>
      </w:r>
      <w:proofErr w:type="spellEnd"/>
      <w:r>
        <w:t xml:space="preserve"> бульвар» №5 (369) 2017 г. Он вызвал громадный интерес читателей. Координатор инициативной группы Татьяна Медведева дала согласие на публикацию в газете своего контактного телефона, что позволило привлечь к этой проблеме дополнительно несколько десятков активных граждан, включая старших по дому. Были проанализированы платежные документы более чем 100 собственников и квартиросъемщиков. Благодаря содействию МФЦ района Выхино-Жулебино обнаружилось вероятное хищение денежных средств. Предполагаемый ущерб в 28-ми домах, где стали выставлять счета по нормативным документам, составил за год ориентировочно 100 </w:t>
      </w:r>
      <w:proofErr w:type="gramStart"/>
      <w:r>
        <w:t>млн</w:t>
      </w:r>
      <w:proofErr w:type="gramEnd"/>
      <w:r>
        <w:t xml:space="preserve"> рублей. </w:t>
      </w:r>
    </w:p>
    <w:p w:rsidR="009056EC" w:rsidRDefault="009056EC" w:rsidP="009056EC">
      <w:pPr>
        <w:jc w:val="both"/>
      </w:pPr>
      <w:r>
        <w:t xml:space="preserve">В настоящее время все документы переданы в прокуратуру, и она активно занимается этим вопросом. </w:t>
      </w:r>
    </w:p>
    <w:p w:rsidR="00702B4F" w:rsidRDefault="00702B4F">
      <w:bookmarkStart w:id="0" w:name="_GoBack"/>
      <w:bookmarkEnd w:id="0"/>
    </w:p>
    <w:sectPr w:rsidR="007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C"/>
    <w:rsid w:val="00702B4F"/>
    <w:rsid w:val="009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2017-05-31T08:15:00Z</dcterms:created>
  <dcterms:modified xsi:type="dcterms:W3CDTF">2017-05-31T08:15:00Z</dcterms:modified>
</cp:coreProperties>
</file>